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B1" w:rsidRDefault="00691578">
      <w:r>
        <w:t xml:space="preserve">ΠΡΟΓΡΑΜΜΑ ΠΑΡΟΥΣΙΑΣΕΩΝ ΣΕ ΑΣΦΑΛΕΙΑ ΜΕΤΑΦΟΡΩΝ ΚΑΙ ΑΠΟΘΗΚΩΝ </w:t>
      </w:r>
    </w:p>
    <w:tbl>
      <w:tblPr>
        <w:tblStyle w:val="a3"/>
        <w:tblW w:w="9039" w:type="dxa"/>
        <w:tblLook w:val="04A0"/>
      </w:tblPr>
      <w:tblGrid>
        <w:gridCol w:w="2478"/>
        <w:gridCol w:w="2453"/>
        <w:gridCol w:w="4108"/>
      </w:tblGrid>
      <w:tr w:rsidR="00691578" w:rsidTr="00691578">
        <w:tc>
          <w:tcPr>
            <w:tcW w:w="2478" w:type="dxa"/>
          </w:tcPr>
          <w:p w:rsidR="00691578" w:rsidRDefault="00691578">
            <w:r>
              <w:t xml:space="preserve">ΗΜΕΡΟΜΗΝΙΑ ΠΑΡΟΥΣΙΑΣΗΣ </w:t>
            </w:r>
          </w:p>
        </w:tc>
        <w:tc>
          <w:tcPr>
            <w:tcW w:w="2453" w:type="dxa"/>
          </w:tcPr>
          <w:p w:rsidR="00691578" w:rsidRDefault="00691578">
            <w:r>
              <w:t xml:space="preserve">ΘΕΜΑ ΠΑΡΟΥΣΙΑΣΗΣ </w:t>
            </w:r>
          </w:p>
        </w:tc>
        <w:tc>
          <w:tcPr>
            <w:tcW w:w="4108" w:type="dxa"/>
          </w:tcPr>
          <w:p w:rsidR="00691578" w:rsidRDefault="00691578">
            <w:r>
              <w:t xml:space="preserve">ΟΜΑΔΕΣ ΠΟΥ ΠΑΡΟΥΣΙΑΖΟΥΝ </w:t>
            </w:r>
          </w:p>
        </w:tc>
      </w:tr>
      <w:tr w:rsidR="00691578" w:rsidTr="00691578">
        <w:tc>
          <w:tcPr>
            <w:tcW w:w="2478" w:type="dxa"/>
          </w:tcPr>
          <w:p w:rsidR="00691578" w:rsidRDefault="00691578">
            <w:r>
              <w:t xml:space="preserve">ΤΡΙΤΗ  18/6/2013 12.00-14.00 </w:t>
            </w:r>
          </w:p>
        </w:tc>
        <w:tc>
          <w:tcPr>
            <w:tcW w:w="2453" w:type="dxa"/>
          </w:tcPr>
          <w:p w:rsidR="00691578" w:rsidRDefault="00691578" w:rsidP="00691578">
            <w:pPr>
              <w:jc w:val="both"/>
            </w:pPr>
            <w:r w:rsidRPr="00691578">
              <w:t xml:space="preserve">Η μεταφορά </w:t>
            </w:r>
            <w:r>
              <w:t>ADR</w:t>
            </w:r>
            <w:r w:rsidRPr="00691578">
              <w:t xml:space="preserve"> εμπορευμάτων </w:t>
            </w:r>
          </w:p>
          <w:p w:rsidR="00691578" w:rsidRDefault="00691578"/>
        </w:tc>
        <w:tc>
          <w:tcPr>
            <w:tcW w:w="4108" w:type="dxa"/>
          </w:tcPr>
          <w:p w:rsidR="00691578" w:rsidRPr="00691578" w:rsidRDefault="00691578" w:rsidP="00691578">
            <w:pPr>
              <w:jc w:val="both"/>
              <w:rPr>
                <w:color w:val="000000"/>
              </w:rPr>
            </w:pPr>
            <w:r w:rsidRPr="00691578">
              <w:rPr>
                <w:color w:val="000000"/>
              </w:rPr>
              <w:t>ΜΕΛΙΝΤΑ ΔΗΜΗΤΡΟΒΑ  ΣΕΑ 10065 ΑΙΚΑΤΕΡΙΝΗ ΣΦΥΡΟΕΡΑ ΣΕΑ 10033</w:t>
            </w:r>
          </w:p>
          <w:p w:rsidR="00691578" w:rsidRDefault="00691578" w:rsidP="00691578">
            <w:pPr>
              <w:jc w:val="both"/>
              <w:rPr>
                <w:color w:val="000000"/>
              </w:rPr>
            </w:pPr>
            <w:r w:rsidRPr="001B79E5">
              <w:rPr>
                <w:color w:val="000000"/>
              </w:rPr>
              <w:t>ΙΝΑ</w:t>
            </w:r>
            <w:r w:rsidRPr="001B79E5">
              <w:rPr>
                <w:rFonts w:ascii="Verdana" w:hAnsi="Verdana"/>
                <w:color w:val="826DA6"/>
                <w:sz w:val="14"/>
                <w:szCs w:val="14"/>
                <w:shd w:val="clear" w:color="auto" w:fill="FFFFFF"/>
              </w:rPr>
              <w:t xml:space="preserve"> </w:t>
            </w:r>
            <w:r w:rsidRPr="001B79E5">
              <w:rPr>
                <w:color w:val="000000"/>
              </w:rPr>
              <w:t xml:space="preserve">ΣΙΝΙΑΚΟΥ ΣΕΒ07041 , </w:t>
            </w:r>
          </w:p>
          <w:p w:rsidR="00691578" w:rsidRDefault="00691578" w:rsidP="00691578">
            <w:pPr>
              <w:jc w:val="both"/>
              <w:rPr>
                <w:color w:val="000000"/>
              </w:rPr>
            </w:pPr>
            <w:r w:rsidRPr="001B79E5">
              <w:rPr>
                <w:color w:val="000000"/>
              </w:rPr>
              <w:t>ΘΩΜΑΪΣ ΚΑΛΛΥΒΩΚΑ ΣΕΑ07079</w:t>
            </w:r>
          </w:p>
          <w:p w:rsidR="00691578" w:rsidRDefault="00691578" w:rsidP="00691578">
            <w:pPr>
              <w:jc w:val="both"/>
              <w:rPr>
                <w:color w:val="000000"/>
              </w:rPr>
            </w:pPr>
            <w:r w:rsidRPr="004E762A">
              <w:rPr>
                <w:color w:val="000000"/>
              </w:rPr>
              <w:t xml:space="preserve">ΡΟΥΠΑΚΑΣ </w:t>
            </w:r>
            <w:r>
              <w:rPr>
                <w:color w:val="000000"/>
              </w:rPr>
              <w:t>Α</w:t>
            </w:r>
            <w:r w:rsidRPr="004E762A">
              <w:rPr>
                <w:color w:val="000000"/>
              </w:rPr>
              <w:t>ΝΤΩΝΙΟΣ      ΣΕΙ11001  </w:t>
            </w:r>
          </w:p>
          <w:p w:rsidR="00691578" w:rsidRPr="00F13439" w:rsidRDefault="00691578" w:rsidP="00691578">
            <w:pPr>
              <w:jc w:val="both"/>
              <w:rPr>
                <w:color w:val="000000"/>
              </w:rPr>
            </w:pPr>
            <w:r w:rsidRPr="004E762A">
              <w:rPr>
                <w:color w:val="000000"/>
              </w:rPr>
              <w:t>ΜΠΟΥΚΑΝΕΒ</w:t>
            </w:r>
            <w:r w:rsidRPr="004E762A">
              <w:rPr>
                <w:rFonts w:ascii="Calibri" w:hAnsi="Calibri"/>
                <w:b/>
                <w:bCs/>
                <w:color w:val="444444"/>
                <w:sz w:val="36"/>
                <w:szCs w:val="36"/>
              </w:rPr>
              <w:t xml:space="preserve"> </w:t>
            </w:r>
            <w:r w:rsidRPr="004E762A">
              <w:rPr>
                <w:color w:val="000000"/>
              </w:rPr>
              <w:t>ΝΙΚΟΛΑΟΣ     ΣΕΙ11002</w:t>
            </w:r>
          </w:p>
          <w:p w:rsidR="00691578" w:rsidRDefault="00691578" w:rsidP="00691578">
            <w:pPr>
              <w:rPr>
                <w:rFonts w:ascii="Calibri" w:hAnsi="Calibri"/>
                <w:color w:val="000000"/>
                <w:sz w:val="27"/>
                <w:szCs w:val="27"/>
              </w:rPr>
            </w:pPr>
            <w:r w:rsidRPr="00F17804">
              <w:rPr>
                <w:color w:val="000000"/>
              </w:rPr>
              <w:t xml:space="preserve"> </w:t>
            </w:r>
            <w:r w:rsidRPr="00F17804">
              <w:rPr>
                <w:rFonts w:ascii="Calibri" w:hAnsi="Calibri"/>
                <w:color w:val="000000"/>
                <w:sz w:val="27"/>
                <w:szCs w:val="27"/>
              </w:rPr>
              <w:t>ΠΑΝΔΗ ΕΛΕΥΘΕΡΙΑ</w:t>
            </w:r>
            <w:r>
              <w:rPr>
                <w:rFonts w:ascii="Calibri" w:hAnsi="Calibri"/>
                <w:color w:val="000000"/>
                <w:sz w:val="27"/>
                <w:szCs w:val="27"/>
              </w:rPr>
              <w:t> </w:t>
            </w:r>
            <w:r w:rsidRPr="00F17804">
              <w:rPr>
                <w:rFonts w:ascii="Calibri" w:hAnsi="Calibri"/>
                <w:color w:val="000000"/>
                <w:sz w:val="27"/>
                <w:szCs w:val="27"/>
              </w:rPr>
              <w:t xml:space="preserve">     </w:t>
            </w:r>
          </w:p>
          <w:p w:rsidR="00691578" w:rsidRPr="00F17804" w:rsidRDefault="00691578" w:rsidP="00691578">
            <w:pPr>
              <w:rPr>
                <w:rFonts w:ascii="Calibri" w:hAnsi="Calibri"/>
                <w:color w:val="000000"/>
              </w:rPr>
            </w:pPr>
            <w:r w:rsidRPr="00F17804">
              <w:rPr>
                <w:rFonts w:ascii="Calibri" w:hAnsi="Calibri"/>
                <w:color w:val="000000"/>
                <w:sz w:val="27"/>
                <w:szCs w:val="27"/>
              </w:rPr>
              <w:t xml:space="preserve"> ΜΑΚΡΗΣ ΧΑΡΑΛΑΜΠΟΣ</w:t>
            </w:r>
          </w:p>
          <w:p w:rsidR="00691578" w:rsidRPr="00F17804" w:rsidRDefault="00691578" w:rsidP="00691578">
            <w:pPr>
              <w:spacing w:line="315" w:lineRule="atLeast"/>
              <w:rPr>
                <w:color w:val="000000"/>
              </w:rPr>
            </w:pPr>
            <w:r w:rsidRPr="00F17804">
              <w:rPr>
                <w:color w:val="000000"/>
              </w:rPr>
              <w:t xml:space="preserve">  </w:t>
            </w:r>
            <w:proofErr w:type="spellStart"/>
            <w:r w:rsidRPr="00F17804">
              <w:rPr>
                <w:rFonts w:ascii="Calibri" w:hAnsi="Calibri"/>
                <w:color w:val="000000"/>
              </w:rPr>
              <w:t>Γεωργουλάκου</w:t>
            </w:r>
            <w:proofErr w:type="spellEnd"/>
            <w:r w:rsidRPr="00F17804">
              <w:rPr>
                <w:rFonts w:ascii="Calibri" w:hAnsi="Calibri"/>
                <w:color w:val="000000"/>
              </w:rPr>
              <w:t xml:space="preserve"> Ευαγγελία ΣΕΑ09007 &amp; Νικολής Νίκος ΣΕΑ07059</w:t>
            </w:r>
          </w:p>
          <w:p w:rsidR="00691578" w:rsidRDefault="00691578" w:rsidP="00691578">
            <w:pPr>
              <w:spacing w:line="315" w:lineRule="atLeast"/>
              <w:rPr>
                <w:rStyle w:val="apple-converted-space"/>
                <w:rFonts w:ascii="Calibri" w:hAnsi="Calibri"/>
                <w:color w:val="000000"/>
              </w:rPr>
            </w:pPr>
            <w:r w:rsidRPr="00C76E43">
              <w:rPr>
                <w:rFonts w:ascii="Calibri" w:hAnsi="Calibri"/>
                <w:color w:val="000000"/>
              </w:rPr>
              <w:t>Κωστάκη-Κούκια Σοφία ΣΕΒ08034</w:t>
            </w:r>
            <w:r>
              <w:rPr>
                <w:rStyle w:val="apple-converted-space"/>
                <w:rFonts w:ascii="Calibri" w:hAnsi="Calibri"/>
                <w:color w:val="000000"/>
              </w:rPr>
              <w:t> </w:t>
            </w:r>
            <w:r w:rsidRPr="00C76E43">
              <w:rPr>
                <w:rStyle w:val="apple-converted-space"/>
                <w:rFonts w:ascii="Calibri" w:hAnsi="Calibri"/>
                <w:color w:val="000000"/>
              </w:rPr>
              <w:t xml:space="preserve">   </w:t>
            </w:r>
          </w:p>
          <w:p w:rsidR="00691578" w:rsidRPr="00C76E43" w:rsidRDefault="00691578" w:rsidP="00691578">
            <w:pPr>
              <w:spacing w:line="315" w:lineRule="atLeast"/>
              <w:rPr>
                <w:color w:val="000000"/>
              </w:rPr>
            </w:pPr>
            <w:r w:rsidRPr="00C76E43">
              <w:rPr>
                <w:rFonts w:ascii="Calibri" w:hAnsi="Calibri"/>
                <w:color w:val="000000"/>
              </w:rPr>
              <w:t>Χάλαρη Ευάγγελο ΣΕΑ08005</w:t>
            </w:r>
          </w:p>
          <w:p w:rsidR="00691578" w:rsidRPr="00211627" w:rsidRDefault="00691578" w:rsidP="00691578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 w:rsidRPr="00C76E43">
              <w:rPr>
                <w:color w:val="000000"/>
                <w:sz w:val="27"/>
                <w:szCs w:val="27"/>
              </w:rPr>
              <w:t>Παπαδομαρκάκη</w:t>
            </w:r>
            <w:proofErr w:type="spellEnd"/>
            <w:r w:rsidRPr="00C76E43">
              <w:rPr>
                <w:color w:val="000000"/>
                <w:sz w:val="27"/>
                <w:szCs w:val="27"/>
              </w:rPr>
              <w:t xml:space="preserve"> Βασιλική  </w:t>
            </w:r>
            <w:proofErr w:type="spellStart"/>
            <w:r w:rsidRPr="00C76E43">
              <w:rPr>
                <w:color w:val="000000"/>
                <w:sz w:val="27"/>
                <w:szCs w:val="27"/>
              </w:rPr>
              <w:t>Ντουφεκία</w:t>
            </w:r>
            <w:proofErr w:type="spellEnd"/>
            <w:r w:rsidRPr="00C76E43">
              <w:rPr>
                <w:color w:val="000000"/>
                <w:sz w:val="27"/>
                <w:szCs w:val="27"/>
              </w:rPr>
              <w:t xml:space="preserve"> Μάγδα</w:t>
            </w:r>
          </w:p>
          <w:p w:rsidR="00691578" w:rsidRDefault="00691578" w:rsidP="00691578">
            <w:pPr>
              <w:rPr>
                <w:color w:val="000000"/>
                <w:sz w:val="27"/>
                <w:szCs w:val="27"/>
              </w:rPr>
            </w:pPr>
            <w:r w:rsidRPr="00211627">
              <w:rPr>
                <w:color w:val="000000"/>
                <w:sz w:val="27"/>
                <w:szCs w:val="27"/>
              </w:rPr>
              <w:t>ΝΕΝΟΥ ΣΟΦΙΑ</w:t>
            </w:r>
            <w:r w:rsidRPr="00A7238E">
              <w:rPr>
                <w:color w:val="000000"/>
                <w:sz w:val="27"/>
                <w:szCs w:val="27"/>
              </w:rPr>
              <w:t xml:space="preserve"> </w:t>
            </w:r>
          </w:p>
          <w:p w:rsidR="00691578" w:rsidRDefault="00691578" w:rsidP="00691578">
            <w:r w:rsidRPr="00A7238E">
              <w:rPr>
                <w:color w:val="000000"/>
                <w:sz w:val="27"/>
                <w:szCs w:val="27"/>
              </w:rPr>
              <w:t>ΦΟΥΣΤΑΝΕΛΛΑ ΜΑΡΙΑ</w:t>
            </w:r>
          </w:p>
        </w:tc>
      </w:tr>
      <w:tr w:rsidR="00691578" w:rsidTr="00691578">
        <w:tc>
          <w:tcPr>
            <w:tcW w:w="2478" w:type="dxa"/>
          </w:tcPr>
          <w:p w:rsidR="00691578" w:rsidRDefault="00691578">
            <w:r>
              <w:t xml:space="preserve">ΤΡΙΤΗ 25/6/2013 12.00 14.00 </w:t>
            </w:r>
          </w:p>
        </w:tc>
        <w:tc>
          <w:tcPr>
            <w:tcW w:w="2453" w:type="dxa"/>
          </w:tcPr>
          <w:p w:rsidR="00691578" w:rsidRPr="00A7238E" w:rsidRDefault="00691578" w:rsidP="00691578">
            <w:pPr>
              <w:jc w:val="both"/>
            </w:pPr>
            <w:r>
              <w:t xml:space="preserve">Διαχείριση στην μεταφορά και στην αποθήκευση των επικίνδυνων φορτίων . Τύποι επικίνδυνων φορτίων . Πρότυπα ποιοτικής διαχείρισης και νομικό υπόβαθρο </w:t>
            </w:r>
          </w:p>
          <w:p w:rsidR="00691578" w:rsidRDefault="00691578"/>
        </w:tc>
        <w:tc>
          <w:tcPr>
            <w:tcW w:w="4108" w:type="dxa"/>
          </w:tcPr>
          <w:p w:rsidR="00691578" w:rsidRDefault="00691578" w:rsidP="00691578">
            <w:pPr>
              <w:jc w:val="both"/>
              <w:rPr>
                <w:color w:val="000000"/>
                <w:shd w:val="clear" w:color="auto" w:fill="FFFFFF"/>
              </w:rPr>
            </w:pPr>
            <w:r w:rsidRPr="00A7238E">
              <w:rPr>
                <w:color w:val="000000"/>
                <w:shd w:val="clear" w:color="auto" w:fill="FFFFFF"/>
              </w:rPr>
              <w:t xml:space="preserve">Κατερίνα Ιωσήφ ΣΕΙ 11011 </w:t>
            </w:r>
            <w:r>
              <w:rPr>
                <w:color w:val="000000"/>
                <w:shd w:val="clear" w:color="auto" w:fill="FFFFFF"/>
              </w:rPr>
              <w:t>–</w:t>
            </w:r>
            <w:r w:rsidRPr="00A7238E">
              <w:rPr>
                <w:color w:val="000000"/>
                <w:shd w:val="clear" w:color="auto" w:fill="FFFFFF"/>
              </w:rPr>
              <w:t xml:space="preserve"> </w:t>
            </w:r>
          </w:p>
          <w:p w:rsidR="00691578" w:rsidRPr="000C6835" w:rsidRDefault="00691578" w:rsidP="00691578">
            <w:pPr>
              <w:jc w:val="both"/>
              <w:rPr>
                <w:color w:val="000000"/>
                <w:shd w:val="clear" w:color="auto" w:fill="FFFFFF"/>
              </w:rPr>
            </w:pPr>
            <w:r w:rsidRPr="00A7238E">
              <w:rPr>
                <w:color w:val="000000"/>
                <w:shd w:val="clear" w:color="auto" w:fill="FFFFFF"/>
              </w:rPr>
              <w:t xml:space="preserve">Νικόλαος </w:t>
            </w:r>
            <w:proofErr w:type="spellStart"/>
            <w:r w:rsidRPr="00A7238E">
              <w:rPr>
                <w:color w:val="000000"/>
                <w:shd w:val="clear" w:color="auto" w:fill="FFFFFF"/>
              </w:rPr>
              <w:t>Κατσίπης</w:t>
            </w:r>
            <w:proofErr w:type="spellEnd"/>
            <w:r w:rsidRPr="00A7238E">
              <w:rPr>
                <w:color w:val="000000"/>
                <w:shd w:val="clear" w:color="auto" w:fill="FFFFFF"/>
              </w:rPr>
              <w:t xml:space="preserve"> ΣΕΒ 07067</w:t>
            </w:r>
          </w:p>
          <w:p w:rsidR="00691578" w:rsidRDefault="00691578" w:rsidP="00691578">
            <w:pPr>
              <w:jc w:val="both"/>
              <w:rPr>
                <w:rFonts w:ascii="Calibri" w:hAnsi="Calibri"/>
                <w:color w:val="000000"/>
              </w:rPr>
            </w:pPr>
            <w:r w:rsidRPr="000C6835">
              <w:rPr>
                <w:rFonts w:ascii="Calibri" w:hAnsi="Calibri"/>
                <w:color w:val="000000"/>
              </w:rPr>
              <w:t>ΧαλακατέβαςΘεόφιλος,ΣΕΑ09015</w:t>
            </w:r>
            <w:r w:rsidRPr="001E1B3C">
              <w:rPr>
                <w:rFonts w:ascii="Calibri" w:hAnsi="Calibri"/>
                <w:color w:val="000000"/>
              </w:rPr>
              <w:t xml:space="preserve"> </w:t>
            </w:r>
          </w:p>
          <w:p w:rsidR="00691578" w:rsidRPr="000C6835" w:rsidRDefault="00691578" w:rsidP="00691578">
            <w:pPr>
              <w:jc w:val="both"/>
            </w:pPr>
            <w:proofErr w:type="spellStart"/>
            <w:r w:rsidRPr="000C6835">
              <w:rPr>
                <w:rFonts w:ascii="Calibri" w:hAnsi="Calibri"/>
                <w:color w:val="000000"/>
              </w:rPr>
              <w:t>Τζίμας</w:t>
            </w:r>
            <w:proofErr w:type="spellEnd"/>
            <w:r w:rsidRPr="000C6835">
              <w:rPr>
                <w:rFonts w:ascii="Calibri" w:hAnsi="Calibri"/>
                <w:color w:val="000000"/>
              </w:rPr>
              <w:t xml:space="preserve"> Ευάγγελος, ΣΕΑ 09020</w:t>
            </w:r>
          </w:p>
          <w:p w:rsidR="00691578" w:rsidRDefault="00691578"/>
        </w:tc>
      </w:tr>
      <w:tr w:rsidR="00691578" w:rsidTr="00691578">
        <w:tc>
          <w:tcPr>
            <w:tcW w:w="2478" w:type="dxa"/>
          </w:tcPr>
          <w:p w:rsidR="00691578" w:rsidRDefault="00691578"/>
        </w:tc>
        <w:tc>
          <w:tcPr>
            <w:tcW w:w="2453" w:type="dxa"/>
          </w:tcPr>
          <w:p w:rsidR="00691578" w:rsidRPr="001E1B3C" w:rsidRDefault="00691578" w:rsidP="00691578">
            <w:pPr>
              <w:jc w:val="both"/>
            </w:pPr>
            <w:r>
              <w:t xml:space="preserve">Πρότυπα ποιότητας για την ασφαλή οδική εμπορευματική μεταφορά  </w:t>
            </w:r>
          </w:p>
          <w:p w:rsidR="00691578" w:rsidRDefault="00691578"/>
        </w:tc>
        <w:tc>
          <w:tcPr>
            <w:tcW w:w="4108" w:type="dxa"/>
          </w:tcPr>
          <w:p w:rsidR="00691578" w:rsidRDefault="00691578" w:rsidP="00691578">
            <w:pPr>
              <w:jc w:val="both"/>
            </w:pPr>
            <w:r>
              <w:t xml:space="preserve">ΜΟΥΤΕΒΕΛΗ Π </w:t>
            </w:r>
          </w:p>
          <w:p w:rsidR="00691578" w:rsidRPr="001E1B3C" w:rsidRDefault="00691578" w:rsidP="00691578">
            <w:pPr>
              <w:jc w:val="both"/>
            </w:pPr>
            <w:r>
              <w:t xml:space="preserve"> ΝΤΡΑΖΙΟΥ Ε </w:t>
            </w:r>
          </w:p>
          <w:p w:rsidR="00691578" w:rsidRDefault="00691578"/>
        </w:tc>
      </w:tr>
      <w:tr w:rsidR="00691578" w:rsidTr="00691578">
        <w:tc>
          <w:tcPr>
            <w:tcW w:w="2478" w:type="dxa"/>
          </w:tcPr>
          <w:p w:rsidR="00691578" w:rsidRDefault="00691578"/>
        </w:tc>
        <w:tc>
          <w:tcPr>
            <w:tcW w:w="2453" w:type="dxa"/>
          </w:tcPr>
          <w:p w:rsidR="00691578" w:rsidRDefault="00691578">
            <w:r>
              <w:t>H</w:t>
            </w:r>
            <w:r w:rsidRPr="00E86423">
              <w:t xml:space="preserve"> </w:t>
            </w:r>
            <w:r>
              <w:t>σχέση μεταφορικού και αποθηκευτικού συστήματος με την ασφάλεια. Ποια η επίδραση των δύο πρώτων συστημάτων στην ασφαλή μεταφορά</w:t>
            </w:r>
          </w:p>
        </w:tc>
        <w:tc>
          <w:tcPr>
            <w:tcW w:w="4108" w:type="dxa"/>
          </w:tcPr>
          <w:p w:rsidR="00691578" w:rsidRDefault="00691578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Ευσταθία </w:t>
            </w:r>
            <w:proofErr w:type="spellStart"/>
            <w:r>
              <w:rPr>
                <w:rFonts w:ascii="Calibri" w:hAnsi="Calibri"/>
                <w:b/>
                <w:color w:val="000000"/>
              </w:rPr>
              <w:t>Ψυχουλάρη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 ΣΕΒ09020 </w:t>
            </w:r>
          </w:p>
          <w:p w:rsidR="00691578" w:rsidRDefault="00691578">
            <w:r w:rsidRPr="00354A43">
              <w:rPr>
                <w:rFonts w:ascii="Calibri" w:hAnsi="Calibri"/>
                <w:b/>
                <w:color w:val="000000"/>
              </w:rPr>
              <w:t xml:space="preserve">Μαρίνα </w:t>
            </w:r>
            <w:proofErr w:type="spellStart"/>
            <w:r w:rsidRPr="00354A43">
              <w:rPr>
                <w:rFonts w:ascii="Calibri" w:hAnsi="Calibri"/>
                <w:b/>
                <w:color w:val="000000"/>
              </w:rPr>
              <w:t>Σαρίδη</w:t>
            </w:r>
            <w:proofErr w:type="spellEnd"/>
            <w:r w:rsidRPr="00354A43">
              <w:rPr>
                <w:rFonts w:ascii="Calibri" w:hAnsi="Calibri"/>
                <w:b/>
                <w:color w:val="000000"/>
              </w:rPr>
              <w:t xml:space="preserve"> ΣΕΑ10189</w:t>
            </w:r>
          </w:p>
        </w:tc>
      </w:tr>
      <w:tr w:rsidR="00691578" w:rsidTr="00691578">
        <w:tc>
          <w:tcPr>
            <w:tcW w:w="2478" w:type="dxa"/>
          </w:tcPr>
          <w:p w:rsidR="00691578" w:rsidRDefault="00691578"/>
        </w:tc>
        <w:tc>
          <w:tcPr>
            <w:tcW w:w="2453" w:type="dxa"/>
          </w:tcPr>
          <w:p w:rsidR="00691578" w:rsidRDefault="00691578">
            <w:r>
              <w:t>Η ασφάλεια του προσωπικού μέσα στην αποθήκη και η σχέση της ασφάλειας με την διαχείριση ανθρωπίνων πόρων</w:t>
            </w:r>
            <w:r w:rsidRPr="00605729">
              <w:t xml:space="preserve"> (</w:t>
            </w:r>
            <w:r>
              <w:rPr>
                <w:lang w:val="et-EE"/>
              </w:rPr>
              <w:t xml:space="preserve">HR Management) </w:t>
            </w:r>
            <w:r>
              <w:t xml:space="preserve"> μια εταιρείας </w:t>
            </w:r>
            <w:proofErr w:type="spellStart"/>
            <w:r>
              <w:t>Logistics</w:t>
            </w:r>
            <w:proofErr w:type="spellEnd"/>
            <w:r w:rsidRPr="00605729">
              <w:t xml:space="preserve"> </w:t>
            </w:r>
            <w:r>
              <w:t xml:space="preserve"> </w:t>
            </w:r>
          </w:p>
        </w:tc>
        <w:tc>
          <w:tcPr>
            <w:tcW w:w="4108" w:type="dxa"/>
          </w:tcPr>
          <w:p w:rsidR="003B4782" w:rsidRDefault="003B4782" w:rsidP="003B4782">
            <w:pPr>
              <w:jc w:val="both"/>
            </w:pPr>
            <w:proofErr w:type="spellStart"/>
            <w:r w:rsidRPr="00EC7675">
              <w:rPr>
                <w:rFonts w:ascii="Calibri" w:hAnsi="Calibri"/>
                <w:color w:val="000000"/>
              </w:rPr>
              <w:t>Χαβγιέ</w:t>
            </w:r>
            <w:proofErr w:type="spellEnd"/>
            <w:r w:rsidRPr="00EC7675">
              <w:rPr>
                <w:rFonts w:ascii="Calibri" w:hAnsi="Calibri"/>
                <w:color w:val="000000"/>
              </w:rPr>
              <w:t xml:space="preserve"> Χαρίκλεια ΣΕΒ 08030  Αναστασόπουλο Αυγερινό ΣΕΒ 05014</w:t>
            </w:r>
          </w:p>
          <w:p w:rsidR="00691578" w:rsidRDefault="00691578"/>
        </w:tc>
      </w:tr>
      <w:tr w:rsidR="00691578" w:rsidTr="00691578">
        <w:tc>
          <w:tcPr>
            <w:tcW w:w="2478" w:type="dxa"/>
          </w:tcPr>
          <w:p w:rsidR="00691578" w:rsidRDefault="00691578"/>
        </w:tc>
        <w:tc>
          <w:tcPr>
            <w:tcW w:w="2453" w:type="dxa"/>
          </w:tcPr>
          <w:p w:rsidR="003B4782" w:rsidRPr="003B4782" w:rsidRDefault="003B4782" w:rsidP="003B4782">
            <w:pPr>
              <w:jc w:val="both"/>
            </w:pPr>
            <w:r w:rsidRPr="003B4782">
              <w:t>Η σχέση της Ασφαλούς μεταφοράς με την προστασία του  περιβάλλοντος</w:t>
            </w:r>
          </w:p>
          <w:p w:rsidR="00691578" w:rsidRDefault="00691578"/>
        </w:tc>
        <w:tc>
          <w:tcPr>
            <w:tcW w:w="4108" w:type="dxa"/>
          </w:tcPr>
          <w:p w:rsidR="003B4782" w:rsidRDefault="003B4782" w:rsidP="003B4782">
            <w:pPr>
              <w:jc w:val="both"/>
            </w:pPr>
            <w:r w:rsidRPr="003B4782">
              <w:t>ΜΑΡΚΟΠΟΥΛΟΥ ΠΗΝΕΛΟΠΗ,</w:t>
            </w:r>
          </w:p>
          <w:p w:rsidR="003B4782" w:rsidRPr="003B4782" w:rsidRDefault="003B4782" w:rsidP="003B4782">
            <w:pPr>
              <w:jc w:val="both"/>
            </w:pPr>
            <w:r w:rsidRPr="003B4782">
              <w:t>ΠΑΠΑΔΟΠΟΥΛΟΥ ΣΕΒΑΣΤΗ</w:t>
            </w:r>
          </w:p>
          <w:p w:rsidR="003B4782" w:rsidRDefault="003B4782" w:rsidP="003B4782">
            <w:pPr>
              <w:rPr>
                <w:color w:val="000000"/>
                <w:sz w:val="27"/>
                <w:szCs w:val="27"/>
              </w:rPr>
            </w:pPr>
            <w:proofErr w:type="spellStart"/>
            <w:r w:rsidRPr="002737E9">
              <w:rPr>
                <w:color w:val="000000"/>
                <w:sz w:val="27"/>
                <w:szCs w:val="27"/>
              </w:rPr>
              <w:t>Αλεξανδρίδης</w:t>
            </w:r>
            <w:proofErr w:type="spellEnd"/>
            <w:r w:rsidRPr="002737E9">
              <w:rPr>
                <w:color w:val="000000"/>
                <w:sz w:val="27"/>
                <w:szCs w:val="27"/>
              </w:rPr>
              <w:t xml:space="preserve"> Γρηγόρης, ΣΕΒ06008 </w:t>
            </w:r>
          </w:p>
          <w:p w:rsidR="003B4782" w:rsidRPr="00D663F5" w:rsidRDefault="003B4782" w:rsidP="003B478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Πεϊβάνη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Ήρα, </w:t>
            </w:r>
            <w:r w:rsidRPr="002737E9">
              <w:rPr>
                <w:color w:val="000000"/>
                <w:sz w:val="27"/>
                <w:szCs w:val="27"/>
              </w:rPr>
              <w:t xml:space="preserve">   ΣΕΑ06029</w:t>
            </w:r>
            <w:r w:rsidRPr="00EC7675">
              <w:rPr>
                <w:color w:val="000000"/>
                <w:sz w:val="27"/>
                <w:szCs w:val="27"/>
              </w:rPr>
              <w:t xml:space="preserve">            </w:t>
            </w:r>
          </w:p>
          <w:p w:rsidR="003B4782" w:rsidRPr="00EC7675" w:rsidRDefault="003B4782" w:rsidP="003B4782">
            <w:pPr>
              <w:ind w:hanging="360"/>
              <w:jc w:val="both"/>
            </w:pPr>
            <w:r>
              <w:rPr>
                <w:rFonts w:ascii="Calibri" w:hAnsi="Calibri"/>
                <w:color w:val="000000"/>
              </w:rPr>
              <w:t xml:space="preserve">      ΧΑΡΙΖΑΝΗΣ ΓΡΗΓΟΡΗΣ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ΣΕΒ08020 </w:t>
            </w:r>
            <w:r w:rsidRPr="00D663F5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8"/>
                <w:szCs w:val="28"/>
              </w:rPr>
              <w:t>I</w:t>
            </w:r>
            <w:r w:rsidRPr="00D663F5">
              <w:rPr>
                <w:rFonts w:ascii="Arial" w:hAnsi="Arial" w:cs="Arial"/>
                <w:color w:val="000000"/>
                <w:sz w:val="28"/>
                <w:szCs w:val="28"/>
              </w:rPr>
              <w:t>ωάννης</w:t>
            </w:r>
            <w:proofErr w:type="spellEnd"/>
            <w:r w:rsidRPr="00D663F5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63F5">
              <w:rPr>
                <w:rFonts w:ascii="Arial" w:hAnsi="Arial" w:cs="Arial"/>
                <w:color w:val="000000"/>
                <w:sz w:val="28"/>
                <w:szCs w:val="28"/>
              </w:rPr>
              <w:t>Κουτουζής</w:t>
            </w:r>
            <w:proofErr w:type="spellEnd"/>
            <w:r w:rsidRPr="00D663F5">
              <w:rPr>
                <w:rFonts w:ascii="Arial" w:hAnsi="Arial" w:cs="Arial"/>
                <w:color w:val="000000"/>
                <w:sz w:val="28"/>
                <w:szCs w:val="28"/>
              </w:rPr>
              <w:t xml:space="preserve"> ΣΕΒ08011</w:t>
            </w:r>
          </w:p>
          <w:p w:rsidR="00691578" w:rsidRDefault="00691578"/>
        </w:tc>
      </w:tr>
      <w:tr w:rsidR="00691578" w:rsidTr="00691578">
        <w:tc>
          <w:tcPr>
            <w:tcW w:w="2478" w:type="dxa"/>
          </w:tcPr>
          <w:p w:rsidR="00691578" w:rsidRDefault="00691578"/>
        </w:tc>
        <w:tc>
          <w:tcPr>
            <w:tcW w:w="2453" w:type="dxa"/>
          </w:tcPr>
          <w:p w:rsidR="00691578" w:rsidRDefault="00691578"/>
        </w:tc>
        <w:tc>
          <w:tcPr>
            <w:tcW w:w="4108" w:type="dxa"/>
          </w:tcPr>
          <w:p w:rsidR="00691578" w:rsidRDefault="00691578"/>
        </w:tc>
      </w:tr>
    </w:tbl>
    <w:p w:rsidR="00691578" w:rsidRPr="003C7361" w:rsidRDefault="00691578"/>
    <w:p w:rsidR="003C7361" w:rsidRPr="003C7361" w:rsidRDefault="003C7361">
      <w:r>
        <w:t>ΗΜΕΡΟΜΗΝΙΑ ΠΑΡΑΔΟΣΗΣ ΤΩΝ ΕΡΓΑΣΙΩΝ (</w:t>
      </w:r>
      <w:r>
        <w:rPr>
          <w:lang w:val="en-US"/>
        </w:rPr>
        <w:t>HARDCOPY</w:t>
      </w:r>
      <w:r w:rsidRPr="003C7361">
        <w:t xml:space="preserve">) : </w:t>
      </w:r>
      <w:r>
        <w:t xml:space="preserve">ΜΕΧΡΙ 25/6/2013 </w:t>
      </w:r>
    </w:p>
    <w:sectPr w:rsidR="003C7361" w:rsidRPr="003C7361" w:rsidSect="008468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E7C88"/>
    <w:multiLevelType w:val="hybridMultilevel"/>
    <w:tmpl w:val="3E64EB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characterSpacingControl w:val="doNotCompress"/>
  <w:compat>
    <w:useFELayout/>
  </w:compat>
  <w:rsids>
    <w:rsidRoot w:val="00691578"/>
    <w:rsid w:val="003B4782"/>
    <w:rsid w:val="003C7361"/>
    <w:rsid w:val="00691578"/>
    <w:rsid w:val="0084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15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6915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2013-06-03T19:19:00Z</dcterms:created>
  <dcterms:modified xsi:type="dcterms:W3CDTF">2013-06-03T19:40:00Z</dcterms:modified>
</cp:coreProperties>
</file>