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4" w:rsidRDefault="007C7354" w:rsidP="007C735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l-GR"/>
        </w:rPr>
        <w:t xml:space="preserve">ΑΚΥΡΩΣΗ ΠΤΥΧΙΑΚΩΝ ΕΡΓΑΣΙΩΝ </w:t>
      </w:r>
    </w:p>
    <w:p w:rsidR="007C7354" w:rsidRPr="001F11E6" w:rsidRDefault="007C7354" w:rsidP="001F11E6">
      <w:pPr>
        <w:pStyle w:val="1"/>
        <w:jc w:val="both"/>
        <w:rPr>
          <w:b w:val="0"/>
          <w:sz w:val="44"/>
          <w:szCs w:val="44"/>
        </w:rPr>
      </w:pPr>
      <w:r w:rsidRPr="001F11E6">
        <w:rPr>
          <w:b w:val="0"/>
          <w:sz w:val="44"/>
          <w:szCs w:val="44"/>
        </w:rPr>
        <w:t xml:space="preserve">Σας ενημερώνουμε </w:t>
      </w:r>
      <w:r w:rsidR="001F11E6" w:rsidRPr="001F11E6">
        <w:rPr>
          <w:b w:val="0"/>
          <w:sz w:val="44"/>
          <w:szCs w:val="44"/>
        </w:rPr>
        <w:t xml:space="preserve"> ότι σύμφωνα με την  απόφαση της 12</w:t>
      </w:r>
      <w:r w:rsidR="001F11E6" w:rsidRPr="001F11E6">
        <w:rPr>
          <w:b w:val="0"/>
          <w:sz w:val="44"/>
          <w:szCs w:val="44"/>
          <w:vertAlign w:val="superscript"/>
        </w:rPr>
        <w:t>ης</w:t>
      </w:r>
      <w:r w:rsidR="001F11E6" w:rsidRPr="001F11E6">
        <w:rPr>
          <w:b w:val="0"/>
          <w:sz w:val="44"/>
          <w:szCs w:val="44"/>
        </w:rPr>
        <w:t xml:space="preserve">/13-02-2020 Συνέλευσης του Συμβουλίου Ένταξης και τον </w:t>
      </w:r>
      <w:r w:rsidR="001F11E6">
        <w:rPr>
          <w:b w:val="0"/>
          <w:sz w:val="44"/>
          <w:szCs w:val="44"/>
        </w:rPr>
        <w:t>Ε</w:t>
      </w:r>
      <w:r w:rsidR="001F11E6" w:rsidRPr="001F11E6">
        <w:rPr>
          <w:b w:val="0"/>
          <w:sz w:val="44"/>
          <w:szCs w:val="44"/>
        </w:rPr>
        <w:t xml:space="preserve">σωτερικό </w:t>
      </w:r>
      <w:r w:rsidR="001F11E6">
        <w:rPr>
          <w:b w:val="0"/>
          <w:sz w:val="44"/>
          <w:szCs w:val="44"/>
        </w:rPr>
        <w:t>Κ</w:t>
      </w:r>
      <w:r w:rsidR="001F11E6" w:rsidRPr="001F11E6">
        <w:rPr>
          <w:b w:val="0"/>
          <w:sz w:val="44"/>
          <w:szCs w:val="44"/>
        </w:rPr>
        <w:t xml:space="preserve">ανονισμό του πρώην Τ.Ε.Ι. Στερεάς Ελλάδας, </w:t>
      </w:r>
      <w:r w:rsidRPr="001F11E6">
        <w:rPr>
          <w:b w:val="0"/>
          <w:sz w:val="44"/>
          <w:szCs w:val="44"/>
        </w:rPr>
        <w:t xml:space="preserve">ακυρώνονται οι Πτυχιακές Εργασίες </w:t>
      </w:r>
      <w:r w:rsidR="001F11E6">
        <w:rPr>
          <w:b w:val="0"/>
          <w:sz w:val="44"/>
          <w:szCs w:val="44"/>
        </w:rPr>
        <w:t>των παρακάτω φοιτητών:</w:t>
      </w:r>
    </w:p>
    <w:tbl>
      <w:tblPr>
        <w:tblW w:w="10362" w:type="dxa"/>
        <w:tblInd w:w="108" w:type="dxa"/>
        <w:tblLook w:val="04A0"/>
      </w:tblPr>
      <w:tblGrid>
        <w:gridCol w:w="3454"/>
        <w:gridCol w:w="2763"/>
        <w:gridCol w:w="4145"/>
      </w:tblGrid>
      <w:tr w:rsidR="00234E9C" w:rsidRPr="00234E9C" w:rsidTr="000D7010">
        <w:trPr>
          <w:trHeight w:val="31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ΑΡΙΘΜΟ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Pr="00234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ΜΗΤΡΩΟΥ ΦΟΙΤΗΤ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Η/ΤΡΙΑΣ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ΕΤΟΣ ΑΝΑΘΕΣΗΣ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ΕΠΙΒΛΕΠΩΝ ΚΑΘΗΓΗΤΗΣ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112179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ΑΛΕΞΙΟΥ ΣΠΥΡΙΔΩΝ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115037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ΑΛΕΞΙΟΥ ΣΠΥΡΙΔΩΝ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ΣΕΑ10176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ΑΛΕΞΙΟΥ ΣΠΥΡΙΔΩΝ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ΣΕΒ08037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ΑΛΕΞΙΟΥ ΣΠΥΡΙΔΩΝ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114011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ΑΛΕΞΙΟΥ ΣΠΥΡΙΔΩΝ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ΣΕΑ10155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ΣΕΑ10056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112014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ΣΕΑ10017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ΣΕΑ10146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ΣΕΑ09009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ΚΩΦΑΚΗΣ ΠΕΤΡΟΣ - ΑΛΕΞΗΣ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ΣΕΑ10144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ΛΑΛΛΟΣ ΧΡΗΣΤΟΣ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ΣΕΑ11114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ΛΑΛΛΟΣ ΧΡΗΣΤΟΣ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113094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ΛΑΛΛΟΣ ΧΡΗΣΤΟΣ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ΣΕΑ10188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ΜΑΡΙΝΑΓΗ ΑΙΚΑΤΕΡΙΝΗ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112159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ΜΑΡΙΝΑΓΗ ΑΙΚΑΤΕΡΙΝΗ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ΣΕΑ11011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ΜΑΡΙΝΑΓΗ ΑΙΚΑΤΕΡΙΝΗ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114028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ΜΑΣΟΥΡΟΣ ΧΡΗΣΤΟΣ 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ΣΕΑ10013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DF3885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85" w:rsidRPr="00DF3885" w:rsidRDefault="00DF3885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112138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85" w:rsidRPr="00234E9C" w:rsidRDefault="00DF3885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85" w:rsidRPr="00234E9C" w:rsidRDefault="00DF3885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ΡΕΚΛΕΙΤΗΣ ΠΑΝΑΓΙΩΤΗΣ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112072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ΣΕΑ11047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ΣΕΒ05009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ΣΕΑ09004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234E9C" w:rsidRPr="00234E9C" w:rsidTr="000D7010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DF3885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F3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112019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ΡΕΚΛΕΙΤΗΣ ΠΑΝΑΓΙΩΤΗΣ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ΣΕΑ11051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ΣΠΥΡΙΟΥΝΗ ΣΤΑΥΡΙΑΝΗ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ΣΕΑ11036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ΣΠΥΡΙΟΥΝΗ ΣΤΑΥΡΙΑΝΗ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114198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ΤΣΟΥΛΦΑΣ ΙΩΑΝΝΗΣ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114107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ΤΣΟΥΛΦΑΣ ΙΩΑΝΝΗΣ </w:t>
            </w:r>
          </w:p>
        </w:tc>
      </w:tr>
      <w:tr w:rsidR="00234E9C" w:rsidRPr="00234E9C" w:rsidTr="00DF3885">
        <w:trPr>
          <w:trHeight w:val="301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ΣΕΒ09022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E9C" w:rsidRPr="00234E9C" w:rsidRDefault="00234E9C" w:rsidP="0023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34E9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ΤΣΟΥΛΦΑΣ ΙΩΑΝΝΗΣ </w:t>
            </w:r>
          </w:p>
        </w:tc>
      </w:tr>
    </w:tbl>
    <w:p w:rsidR="00234E9C" w:rsidRPr="00234E9C" w:rsidRDefault="00234E9C" w:rsidP="00234E9C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 w:rsidRPr="00234E9C">
        <w:rPr>
          <w:b w:val="0"/>
          <w:sz w:val="32"/>
          <w:szCs w:val="32"/>
        </w:rPr>
        <w:t>03-03-2020</w:t>
      </w:r>
    </w:p>
    <w:p w:rsidR="00234E9C" w:rsidRPr="00234E9C" w:rsidRDefault="00234E9C" w:rsidP="00234E9C">
      <w:pPr>
        <w:pStyle w:val="1"/>
        <w:spacing w:before="0" w:beforeAutospacing="0" w:after="0" w:afterAutospacing="0"/>
        <w:jc w:val="right"/>
        <w:rPr>
          <w:b w:val="0"/>
          <w:sz w:val="32"/>
          <w:szCs w:val="32"/>
        </w:rPr>
      </w:pPr>
      <w:r w:rsidRPr="00234E9C">
        <w:rPr>
          <w:b w:val="0"/>
          <w:sz w:val="32"/>
          <w:szCs w:val="32"/>
        </w:rPr>
        <w:t>Από τη Γραμματεία ΔΣΕ</w:t>
      </w:r>
    </w:p>
    <w:p w:rsidR="00234E9C" w:rsidRPr="003D7DBF" w:rsidRDefault="00234E9C" w:rsidP="00234E9C">
      <w:pPr>
        <w:pStyle w:val="1"/>
        <w:jc w:val="center"/>
        <w:rPr>
          <w:b w:val="0"/>
        </w:rPr>
      </w:pPr>
    </w:p>
    <w:sectPr w:rsidR="00234E9C" w:rsidRPr="003D7DBF" w:rsidSect="000D7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354"/>
    <w:rsid w:val="0002544C"/>
    <w:rsid w:val="00033D30"/>
    <w:rsid w:val="000D7010"/>
    <w:rsid w:val="001F11E6"/>
    <w:rsid w:val="00234E9C"/>
    <w:rsid w:val="003D2147"/>
    <w:rsid w:val="00745148"/>
    <w:rsid w:val="007C7354"/>
    <w:rsid w:val="009C2D31"/>
    <w:rsid w:val="009E6E96"/>
    <w:rsid w:val="00D265E0"/>
    <w:rsid w:val="00DF3885"/>
    <w:rsid w:val="00E0080C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4"/>
  </w:style>
  <w:style w:type="paragraph" w:styleId="1">
    <w:name w:val="heading 1"/>
    <w:basedOn w:val="a"/>
    <w:link w:val="1Char"/>
    <w:uiPriority w:val="9"/>
    <w:qFormat/>
    <w:rsid w:val="007C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35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3">
    <w:name w:val="Table Grid"/>
    <w:basedOn w:val="a1"/>
    <w:uiPriority w:val="39"/>
    <w:rsid w:val="007C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gramlog02</dc:creator>
  <cp:keywords/>
  <dc:description/>
  <cp:lastModifiedBy>gramlog02</cp:lastModifiedBy>
  <cp:revision>9</cp:revision>
  <dcterms:created xsi:type="dcterms:W3CDTF">2020-02-27T12:53:00Z</dcterms:created>
  <dcterms:modified xsi:type="dcterms:W3CDTF">2020-03-10T08:20:00Z</dcterms:modified>
</cp:coreProperties>
</file>